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59" w:rsidRDefault="001C2459">
      <w:pPr>
        <w:pStyle w:val="Default"/>
      </w:pPr>
    </w:p>
    <w:p w:rsidR="001C2459" w:rsidRDefault="000348D5">
      <w:pPr>
        <w:pStyle w:val="CM2"/>
        <w:spacing w:after="512" w:line="276" w:lineRule="atLeast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Allegato n.1</w:t>
      </w:r>
    </w:p>
    <w:p w:rsidR="001C2459" w:rsidRDefault="000348D5">
      <w:pPr>
        <w:pStyle w:val="CM2"/>
        <w:spacing w:line="276" w:lineRule="atLeast"/>
        <w:jc w:val="center"/>
        <w:rPr>
          <w:color w:val="000000"/>
        </w:rPr>
      </w:pPr>
      <w:r>
        <w:rPr>
          <w:b/>
          <w:bCs/>
          <w:color w:val="000000"/>
        </w:rPr>
        <w:t xml:space="preserve">PATTO </w:t>
      </w:r>
      <w:proofErr w:type="spellStart"/>
      <w:r>
        <w:rPr>
          <w:b/>
          <w:bCs/>
          <w:color w:val="000000"/>
        </w:rPr>
        <w:t>DI</w:t>
      </w:r>
      <w:proofErr w:type="spellEnd"/>
      <w:r>
        <w:rPr>
          <w:b/>
          <w:bCs/>
          <w:color w:val="000000"/>
        </w:rPr>
        <w:t xml:space="preserve"> INTEGRITA’</w:t>
      </w:r>
    </w:p>
    <w:p w:rsidR="001C2459" w:rsidRDefault="000348D5">
      <w:pPr>
        <w:pStyle w:val="CM1"/>
        <w:jc w:val="both"/>
        <w:rPr>
          <w:color w:val="000000"/>
        </w:rPr>
      </w:pPr>
      <w:r>
        <w:rPr>
          <w:color w:val="000000"/>
        </w:rPr>
        <w:t>DICHIARAZIONE Piano Nazionale Anticorruzione (</w:t>
      </w:r>
      <w:proofErr w:type="spellStart"/>
      <w:r>
        <w:rPr>
          <w:color w:val="000000"/>
        </w:rPr>
        <w:t>P.N.A.</w:t>
      </w:r>
      <w:proofErr w:type="spellEnd"/>
      <w:r>
        <w:rPr>
          <w:color w:val="000000"/>
        </w:rPr>
        <w:t xml:space="preserve">), approvato dall’Autorità Nazionale Anticorruzione con delibera n. 72/2013, e adottato dal Comune di Scicli con Deliberazione </w:t>
      </w:r>
      <w:bookmarkStart w:id="0" w:name="_GoBack"/>
      <w:bookmarkEnd w:id="0"/>
      <w:r>
        <w:rPr>
          <w:color w:val="000000"/>
        </w:rPr>
        <w:t xml:space="preserve">della  Giunta Comunale n. 38 del 22.04.2022 e </w:t>
      </w:r>
      <w:proofErr w:type="spellStart"/>
      <w:r>
        <w:rPr>
          <w:color w:val="000000"/>
        </w:rPr>
        <w:t>s.m.i</w:t>
      </w:r>
      <w:proofErr w:type="spellEnd"/>
      <w:r>
        <w:rPr>
          <w:color w:val="000000"/>
        </w:rPr>
        <w:t xml:space="preserve"> </w:t>
      </w:r>
    </w:p>
    <w:p w:rsidR="001C2459" w:rsidRDefault="000348D5">
      <w:pPr>
        <w:spacing w:before="120"/>
        <w:ind w:right="-17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Avviso Pubblico per l’a</w:t>
      </w:r>
      <w:r>
        <w:rPr>
          <w:rFonts w:ascii="Times New Roman" w:hAnsi="Times New Roman"/>
          <w:b/>
        </w:rPr>
        <w:t xml:space="preserve">cquisizione di progetti </w:t>
      </w:r>
      <w:r>
        <w:rPr>
          <w:rFonts w:ascii="Times New Roman" w:eastAsia="Microsoft Sans Serif" w:hAnsi="Times New Roman"/>
          <w:b/>
          <w:bCs/>
        </w:rPr>
        <w:t xml:space="preserve">finalizzati al potenziamento dei centri estivi, dei servizi </w:t>
      </w:r>
      <w:proofErr w:type="spellStart"/>
      <w:r>
        <w:rPr>
          <w:rFonts w:ascii="Times New Roman" w:eastAsia="Microsoft Sans Serif" w:hAnsi="Times New Roman"/>
          <w:b/>
          <w:bCs/>
        </w:rPr>
        <w:t>socioeducativi</w:t>
      </w:r>
      <w:proofErr w:type="spellEnd"/>
      <w:r>
        <w:rPr>
          <w:rFonts w:ascii="Times New Roman" w:eastAsia="Microsoft Sans Serif" w:hAnsi="Times New Roman"/>
          <w:b/>
          <w:bCs/>
        </w:rPr>
        <w:t xml:space="preserve"> territoriali e dei centri con funzione educativa e ricreativa che svolgono attivi</w:t>
      </w:r>
      <w:r>
        <w:rPr>
          <w:rFonts w:ascii="Times New Roman" w:eastAsia="Microsoft Sans Serif" w:hAnsi="Times New Roman"/>
          <w:b/>
          <w:bCs/>
        </w:rPr>
        <w:t xml:space="preserve">tà a favore dei minori da attuare anche in collaborazione con enti pubblici e privati – </w:t>
      </w:r>
      <w:r>
        <w:rPr>
          <w:rFonts w:ascii="Times New Roman" w:hAnsi="Times New Roman"/>
          <w:b/>
          <w:bCs/>
          <w:color w:val="000000"/>
        </w:rPr>
        <w:t>ANNO 2025.</w:t>
      </w:r>
    </w:p>
    <w:p w:rsidR="001C2459" w:rsidRDefault="001C2459">
      <w:pPr>
        <w:pStyle w:val="CM3"/>
        <w:spacing w:line="360" w:lineRule="auto"/>
      </w:pPr>
    </w:p>
    <w:p w:rsidR="001C2459" w:rsidRDefault="000348D5">
      <w:pPr>
        <w:pStyle w:val="CM3"/>
        <w:spacing w:line="360" w:lineRule="auto"/>
      </w:pPr>
      <w:r>
        <w:t xml:space="preserve">Con la presente dichiarazione, il sottoscritto/a </w:t>
      </w:r>
      <w:proofErr w:type="spellStart"/>
      <w:r>
        <w:t>………………</w:t>
      </w:r>
      <w:proofErr w:type="spellEnd"/>
      <w:r>
        <w:t>..</w:t>
      </w:r>
      <w:proofErr w:type="spellStart"/>
      <w:r>
        <w:t>…………………….…………</w:t>
      </w:r>
      <w:proofErr w:type="spellEnd"/>
      <w:r>
        <w:t xml:space="preserve">.., nato a </w:t>
      </w:r>
    </w:p>
    <w:p w:rsidR="001C2459" w:rsidRDefault="000348D5">
      <w:pPr>
        <w:pStyle w:val="CM4"/>
        <w:spacing w:line="360" w:lineRule="auto"/>
      </w:pPr>
      <w:proofErr w:type="spellStart"/>
      <w:r>
        <w:t>………………………</w:t>
      </w:r>
      <w:proofErr w:type="spellEnd"/>
      <w:r>
        <w:t xml:space="preserve">.. il </w:t>
      </w:r>
      <w:proofErr w:type="spellStart"/>
      <w:r>
        <w:t>…………</w:t>
      </w:r>
      <w:proofErr w:type="spellEnd"/>
      <w:r>
        <w:t xml:space="preserve">. e residente a </w:t>
      </w:r>
      <w:proofErr w:type="spellStart"/>
      <w:r>
        <w:t>………………………………….…………………</w:t>
      </w:r>
      <w:proofErr w:type="spellEnd"/>
    </w:p>
    <w:p w:rsidR="001C2459" w:rsidRDefault="000348D5">
      <w:pPr>
        <w:pStyle w:val="Default"/>
        <w:spacing w:line="360" w:lineRule="auto"/>
        <w:jc w:val="both"/>
      </w:pPr>
      <w:r>
        <w:t xml:space="preserve">In via </w:t>
      </w:r>
      <w:proofErr w:type="spellStart"/>
      <w:r>
        <w:t>…………….…………</w:t>
      </w:r>
      <w:r>
        <w:t>…………</w:t>
      </w:r>
      <w:proofErr w:type="spellEnd"/>
      <w:r>
        <w:t xml:space="preserve">.. nella qualità di legale rappresentante dell’ente/impresa/cooperativa sociale </w:t>
      </w:r>
      <w:proofErr w:type="spellStart"/>
      <w:r>
        <w:t>……………………………………………</w:t>
      </w:r>
      <w:proofErr w:type="spellEnd"/>
      <w:r>
        <w:t xml:space="preserve">.. </w:t>
      </w:r>
    </w:p>
    <w:p w:rsidR="001C2459" w:rsidRDefault="000348D5">
      <w:pPr>
        <w:pStyle w:val="Default"/>
        <w:spacing w:line="360" w:lineRule="auto"/>
        <w:jc w:val="both"/>
        <w:rPr>
          <w:rFonts w:eastAsia="Calibri"/>
          <w:lang w:eastAsia="en-US"/>
        </w:rPr>
      </w:pPr>
      <w:r>
        <w:t xml:space="preserve">con sede in </w:t>
      </w:r>
      <w:proofErr w:type="spellStart"/>
      <w:r>
        <w:t>……………………………</w:t>
      </w:r>
      <w:proofErr w:type="spellEnd"/>
      <w:r>
        <w:t xml:space="preserve"> </w:t>
      </w:r>
      <w:proofErr w:type="spellStart"/>
      <w:r>
        <w:t>p.iva</w:t>
      </w:r>
      <w:proofErr w:type="spellEnd"/>
      <w:r>
        <w:t xml:space="preserve"> </w:t>
      </w:r>
      <w:proofErr w:type="spellStart"/>
      <w:r>
        <w:t>………………………………………</w:t>
      </w:r>
      <w:proofErr w:type="spellEnd"/>
      <w:r>
        <w:t xml:space="preserve">. partecipante alla procedura  indicata in oggetto, </w:t>
      </w:r>
      <w:r>
        <w:rPr>
          <w:rFonts w:eastAsia="SimSun"/>
          <w:kern w:val="2"/>
          <w:lang w:eastAsia="hi-IN" w:bidi="hi-IN"/>
        </w:rPr>
        <w:t>a</w:t>
      </w:r>
      <w:r>
        <w:rPr>
          <w:rFonts w:eastAsia="Calibri"/>
          <w:lang w:eastAsia="en-US"/>
        </w:rPr>
        <w:t xml:space="preserve">i sensi degli artt. 46 e 47 del D.P.R. 28/12/2000 n. </w:t>
      </w:r>
      <w:r>
        <w:rPr>
          <w:rFonts w:eastAsia="Calibri"/>
          <w:lang w:eastAsia="en-US"/>
        </w:rPr>
        <w:t xml:space="preserve">445, previa ammonizione di cui all’articolo 76 del citato decreto, assumendosene la piena responsabilità, dichiara: </w:t>
      </w:r>
    </w:p>
    <w:p w:rsidR="001C2459" w:rsidRDefault="000348D5">
      <w:pPr>
        <w:pStyle w:val="Default"/>
        <w:spacing w:after="240"/>
        <w:jc w:val="both"/>
        <w:rPr>
          <w:color w:val="auto"/>
        </w:rPr>
      </w:pPr>
      <w:r>
        <w:rPr>
          <w:color w:val="auto"/>
          <w:u w:val="single"/>
        </w:rPr>
        <w:t>di obbligarsi espressamente nel caso di ammissibilità alla procedura de qua:</w:t>
      </w:r>
    </w:p>
    <w:p w:rsidR="001C2459" w:rsidRDefault="000348D5">
      <w:pPr>
        <w:pStyle w:val="CM5"/>
        <w:numPr>
          <w:ilvl w:val="0"/>
          <w:numId w:val="1"/>
        </w:numPr>
        <w:spacing w:line="276" w:lineRule="atLeast"/>
        <w:jc w:val="both"/>
      </w:pPr>
      <w:r>
        <w:t>a conformare i propri comportamenti ai principi di lealtà, tra</w:t>
      </w:r>
      <w:r>
        <w:t>sparenza e correttezza, a non offrire, accettare o richiedere somme di denaro o qualsiasi altra ricompensa, vantaggio o beneficio, sia direttamente che indirettamente tramite intermediari, al fine dell’assegnazione del contratto o al fine di distorcerne la</w:t>
      </w:r>
      <w:r>
        <w:t xml:space="preserve"> relativa corretta esecuzione; </w:t>
      </w:r>
    </w:p>
    <w:p w:rsidR="001C2459" w:rsidRDefault="000348D5">
      <w:pPr>
        <w:pStyle w:val="CM5"/>
        <w:numPr>
          <w:ilvl w:val="0"/>
          <w:numId w:val="1"/>
        </w:numPr>
        <w:spacing w:line="276" w:lineRule="atLeast"/>
        <w:jc w:val="both"/>
      </w:pPr>
      <w:r>
        <w:t>a segnalare all’Amministrazione qualsiasi tentativo di turbativa, irregolarità o distorsione nelle fasi di svolgimento della procedura di affidamento e/o durante l’esecuzione della convenzione, da parte di ogni interessato o</w:t>
      </w:r>
      <w:r>
        <w:t xml:space="preserve"> addetto o di chiunque possa influenzare le decisioni relative alla procedura in oggetto; </w:t>
      </w:r>
    </w:p>
    <w:p w:rsidR="001C2459" w:rsidRDefault="000348D5">
      <w:pPr>
        <w:pStyle w:val="CM5"/>
        <w:numPr>
          <w:ilvl w:val="0"/>
          <w:numId w:val="1"/>
        </w:numPr>
        <w:spacing w:line="276" w:lineRule="atLeast"/>
        <w:jc w:val="both"/>
      </w:pPr>
      <w:r>
        <w:t>di non trovarsi in situazioni di controllo o di collegamento formale o sostanziale con altri concorrenti e che non si è accordato e non si accorderà con altri partec</w:t>
      </w:r>
      <w:r>
        <w:t xml:space="preserve">ipanti alla procedura di appalto; </w:t>
      </w:r>
    </w:p>
    <w:p w:rsidR="001C2459" w:rsidRDefault="000348D5">
      <w:pPr>
        <w:pStyle w:val="CM5"/>
        <w:numPr>
          <w:ilvl w:val="0"/>
          <w:numId w:val="1"/>
        </w:numPr>
        <w:spacing w:line="276" w:lineRule="atLeast"/>
        <w:jc w:val="both"/>
      </w:pPr>
      <w:r>
        <w:t xml:space="preserve">ai fini dell’applicazione dell’art.53, comma 16 </w:t>
      </w:r>
      <w:proofErr w:type="spellStart"/>
      <w:r>
        <w:t>ter</w:t>
      </w:r>
      <w:proofErr w:type="spellEnd"/>
      <w:r>
        <w:t>, del decreto legislativo n.165/2001, di non aver concluso contratti di lavoro subordinato o autonomo e, comunque, di non aver attribuito incarichi ad ex dipendenti dell’</w:t>
      </w:r>
      <w:r>
        <w:t xml:space="preserve">Amministrazione che hanno esercitato poteri </w:t>
      </w:r>
      <w:proofErr w:type="spellStart"/>
      <w:r>
        <w:t>autoritativi</w:t>
      </w:r>
      <w:proofErr w:type="spellEnd"/>
      <w:r>
        <w:t xml:space="preserve"> o negoziali per conto dell’Amministrazione nei loro confronti, per il triennio successivo alla cessazione del rapporto. </w:t>
      </w:r>
    </w:p>
    <w:p w:rsidR="001C2459" w:rsidRDefault="000348D5">
      <w:pPr>
        <w:pStyle w:val="CM5"/>
        <w:spacing w:line="276" w:lineRule="atLeast"/>
        <w:jc w:val="both"/>
      </w:pPr>
      <w:r>
        <w:rPr>
          <w:b/>
          <w:bCs/>
        </w:rPr>
        <w:t xml:space="preserve">“Efficacia del patto d'integrità” </w:t>
      </w:r>
    </w:p>
    <w:p w:rsidR="001C2459" w:rsidRDefault="000348D5">
      <w:pPr>
        <w:pStyle w:val="CM3"/>
        <w:jc w:val="both"/>
      </w:pPr>
      <w:r>
        <w:t>Il contenuto del patto di integrità e le re</w:t>
      </w:r>
      <w:r>
        <w:t xml:space="preserve">lative sanzioni resteranno in vigore sino alla completa esecuzione del contratto. </w:t>
      </w:r>
    </w:p>
    <w:p w:rsidR="001C2459" w:rsidRDefault="000348D5">
      <w:pPr>
        <w:pStyle w:val="Default"/>
      </w:pPr>
      <w:r>
        <w:t>data ____________________________</w:t>
      </w:r>
    </w:p>
    <w:p w:rsidR="001C2459" w:rsidRDefault="000348D5">
      <w:pPr>
        <w:pStyle w:val="Default"/>
        <w:ind w:left="5245"/>
        <w:jc w:val="center"/>
      </w:pPr>
      <w:r>
        <w:t xml:space="preserve">Firma e timbro </w:t>
      </w:r>
    </w:p>
    <w:p w:rsidR="001C2459" w:rsidRDefault="000348D5">
      <w:pPr>
        <w:pStyle w:val="Default"/>
        <w:pBdr>
          <w:bottom w:val="single" w:sz="12" w:space="1" w:color="000000"/>
        </w:pBdr>
        <w:ind w:left="5245"/>
        <w:jc w:val="center"/>
      </w:pPr>
      <w:r>
        <w:rPr>
          <w:rFonts w:eastAsia="Times New Roman"/>
        </w:rPr>
        <w:t>F</w:t>
      </w:r>
      <w:r>
        <w:rPr>
          <w:rFonts w:eastAsia="Times New Roman"/>
          <w:i/>
        </w:rPr>
        <w:t>irma  Legale rappresentante</w:t>
      </w:r>
    </w:p>
    <w:p w:rsidR="001C2459" w:rsidRDefault="000348D5">
      <w:pPr>
        <w:pStyle w:val="Default"/>
        <w:ind w:left="5245"/>
        <w:jc w:val="center"/>
      </w:pPr>
      <w:r>
        <w:t>(allegare documento di riconoscimento valido)</w:t>
      </w:r>
    </w:p>
    <w:sectPr w:rsidR="001C2459" w:rsidSect="001C2459">
      <w:footerReference w:type="even" r:id="rId8"/>
      <w:footerReference w:type="default" r:id="rId9"/>
      <w:footerReference w:type="first" r:id="rId10"/>
      <w:pgSz w:w="11906" w:h="17340"/>
      <w:pgMar w:top="810" w:right="878" w:bottom="2070" w:left="11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459" w:rsidRDefault="001C2459" w:rsidP="001C2459">
      <w:pPr>
        <w:spacing w:after="0" w:line="240" w:lineRule="auto"/>
      </w:pPr>
      <w:r>
        <w:separator/>
      </w:r>
    </w:p>
  </w:endnote>
  <w:endnote w:type="continuationSeparator" w:id="1">
    <w:p w:rsidR="001C2459" w:rsidRDefault="001C2459" w:rsidP="001C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59" w:rsidRDefault="001C24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59" w:rsidRDefault="001C2459">
    <w:pPr>
      <w:pStyle w:val="Footer"/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59" w:rsidRDefault="001C2459">
    <w:pPr>
      <w:pStyle w:val="Footer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459" w:rsidRDefault="001C2459" w:rsidP="001C2459">
      <w:pPr>
        <w:spacing w:after="0" w:line="240" w:lineRule="auto"/>
      </w:pPr>
      <w:r>
        <w:separator/>
      </w:r>
    </w:p>
  </w:footnote>
  <w:footnote w:type="continuationSeparator" w:id="1">
    <w:p w:rsidR="001C2459" w:rsidRDefault="001C2459" w:rsidP="001C2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11CF"/>
    <w:multiLevelType w:val="multilevel"/>
    <w:tmpl w:val="E836EA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A3068E"/>
    <w:multiLevelType w:val="multilevel"/>
    <w:tmpl w:val="38405B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C2459"/>
    <w:rsid w:val="000348D5"/>
    <w:rsid w:val="001C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5C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locked/>
    <w:rsid w:val="00AA2F76"/>
    <w:rPr>
      <w:rFonts w:cs="Times New Roman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locked/>
    <w:rsid w:val="00AA2F76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30E36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3D29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D29D0"/>
    <w:pPr>
      <w:spacing w:after="140"/>
    </w:pPr>
  </w:style>
  <w:style w:type="paragraph" w:styleId="Elenco">
    <w:name w:val="List"/>
    <w:basedOn w:val="Corpodeltesto"/>
    <w:rsid w:val="003D29D0"/>
    <w:rPr>
      <w:rFonts w:cs="Arial"/>
    </w:rPr>
  </w:style>
  <w:style w:type="paragraph" w:customStyle="1" w:styleId="Caption">
    <w:name w:val="Caption"/>
    <w:basedOn w:val="Normale"/>
    <w:qFormat/>
    <w:rsid w:val="003D29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D29D0"/>
    <w:pPr>
      <w:suppressLineNumbers/>
    </w:pPr>
    <w:rPr>
      <w:rFonts w:cs="Arial"/>
    </w:rPr>
  </w:style>
  <w:style w:type="paragraph" w:customStyle="1" w:styleId="Default">
    <w:name w:val="Default"/>
    <w:qFormat/>
    <w:rsid w:val="009855C7"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qFormat/>
    <w:rsid w:val="009855C7"/>
    <w:rPr>
      <w:color w:val="auto"/>
    </w:rPr>
  </w:style>
  <w:style w:type="paragraph" w:customStyle="1" w:styleId="CM1">
    <w:name w:val="CM1"/>
    <w:basedOn w:val="Default"/>
    <w:next w:val="Default"/>
    <w:uiPriority w:val="99"/>
    <w:qFormat/>
    <w:rsid w:val="009855C7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qFormat/>
    <w:rsid w:val="009855C7"/>
    <w:rPr>
      <w:color w:val="auto"/>
    </w:rPr>
  </w:style>
  <w:style w:type="paragraph" w:customStyle="1" w:styleId="CM4">
    <w:name w:val="CM4"/>
    <w:basedOn w:val="Default"/>
    <w:next w:val="Default"/>
    <w:uiPriority w:val="99"/>
    <w:qFormat/>
    <w:rsid w:val="009855C7"/>
    <w:rPr>
      <w:color w:val="auto"/>
    </w:rPr>
  </w:style>
  <w:style w:type="paragraph" w:customStyle="1" w:styleId="CM5">
    <w:name w:val="CM5"/>
    <w:basedOn w:val="Default"/>
    <w:next w:val="Default"/>
    <w:uiPriority w:val="99"/>
    <w:qFormat/>
    <w:rsid w:val="009855C7"/>
    <w:rPr>
      <w:color w:val="auto"/>
    </w:rPr>
  </w:style>
  <w:style w:type="paragraph" w:customStyle="1" w:styleId="Intestazioneepidipagina">
    <w:name w:val="Intestazione e piè di pagina"/>
    <w:basedOn w:val="Normale"/>
    <w:qFormat/>
    <w:rsid w:val="001C2459"/>
  </w:style>
  <w:style w:type="paragraph" w:customStyle="1" w:styleId="Header">
    <w:name w:val="Header"/>
    <w:basedOn w:val="Normale"/>
    <w:link w:val="IntestazioneCarattere"/>
    <w:uiPriority w:val="99"/>
    <w:unhideWhenUsed/>
    <w:rsid w:val="00AA2F76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AA2F7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30E3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3BEF-7D3E-4BC4-B5F1-AC6C46B7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</dc:creator>
  <dc:description/>
  <cp:lastModifiedBy>pc-Campailla</cp:lastModifiedBy>
  <cp:revision>9</cp:revision>
  <cp:lastPrinted>2024-07-19T08:40:00Z</cp:lastPrinted>
  <dcterms:created xsi:type="dcterms:W3CDTF">2023-07-09T14:51:00Z</dcterms:created>
  <dcterms:modified xsi:type="dcterms:W3CDTF">2025-06-25T14:40:00Z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